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26C6" w14:textId="1E557947" w:rsidR="005D0566" w:rsidRPr="005D0566" w:rsidRDefault="005D0566" w:rsidP="00B6427C">
      <w:pPr>
        <w:jc w:val="center"/>
        <w:rPr>
          <w:rFonts w:ascii="Comic Sans MS" w:hAnsi="Comic Sans MS"/>
          <w:sz w:val="16"/>
          <w:szCs w:val="16"/>
        </w:rPr>
      </w:pPr>
      <w:r w:rsidRPr="00BC1529">
        <w:rPr>
          <w:rFonts w:ascii="Comic Sans MS" w:hAnsi="Comic Sans MS"/>
          <w:sz w:val="16"/>
          <w:szCs w:val="16"/>
        </w:rPr>
        <w:t xml:space="preserve">Children are expected to read </w:t>
      </w:r>
      <w:r w:rsidRPr="00BC1529">
        <w:rPr>
          <w:rFonts w:ascii="Comic Sans MS" w:hAnsi="Comic Sans MS"/>
          <w:color w:val="FF0000"/>
          <w:sz w:val="16"/>
          <w:szCs w:val="16"/>
        </w:rPr>
        <w:t>every day</w:t>
      </w:r>
      <w:r w:rsidRPr="00BC1529">
        <w:rPr>
          <w:rFonts w:ascii="Comic Sans MS" w:hAnsi="Comic Sans MS"/>
          <w:sz w:val="16"/>
          <w:szCs w:val="16"/>
        </w:rPr>
        <w:t xml:space="preserve"> for a minimum of </w:t>
      </w:r>
      <w:r w:rsidR="009B4F3E">
        <w:rPr>
          <w:rFonts w:ascii="Comic Sans MS" w:hAnsi="Comic Sans MS"/>
          <w:color w:val="FF0000"/>
          <w:sz w:val="16"/>
          <w:szCs w:val="16"/>
        </w:rPr>
        <w:t>30</w:t>
      </w:r>
      <w:r w:rsidRPr="00BC1529">
        <w:rPr>
          <w:rFonts w:ascii="Comic Sans MS" w:hAnsi="Comic Sans MS"/>
          <w:color w:val="FF0000"/>
          <w:sz w:val="16"/>
          <w:szCs w:val="16"/>
        </w:rPr>
        <w:t xml:space="preserve"> minutes</w:t>
      </w:r>
      <w:r w:rsidRPr="00BC1529">
        <w:rPr>
          <w:rFonts w:ascii="Comic Sans MS" w:hAnsi="Comic Sans MS"/>
          <w:sz w:val="16"/>
          <w:szCs w:val="16"/>
        </w:rPr>
        <w:t>.</w:t>
      </w:r>
      <w:r>
        <w:rPr>
          <w:rFonts w:ascii="Comic Sans MS" w:hAnsi="Comic Sans MS"/>
          <w:sz w:val="16"/>
          <w:szCs w:val="16"/>
        </w:rPr>
        <w:t xml:space="preserve"> They should v</w:t>
      </w:r>
      <w:r w:rsidRPr="00BC1529">
        <w:rPr>
          <w:rFonts w:ascii="Comic Sans MS" w:hAnsi="Comic Sans MS"/>
          <w:sz w:val="16"/>
          <w:szCs w:val="16"/>
        </w:rPr>
        <w:t xml:space="preserve">erbally summarise what </w:t>
      </w:r>
      <w:r>
        <w:rPr>
          <w:rFonts w:ascii="Comic Sans MS" w:hAnsi="Comic Sans MS"/>
          <w:sz w:val="16"/>
          <w:szCs w:val="16"/>
        </w:rPr>
        <w:t>they</w:t>
      </w:r>
      <w:r w:rsidRPr="00BC1529">
        <w:rPr>
          <w:rFonts w:ascii="Comic Sans MS" w:hAnsi="Comic Sans MS"/>
          <w:sz w:val="16"/>
          <w:szCs w:val="16"/>
        </w:rPr>
        <w:t xml:space="preserve"> have read to someone at home</w:t>
      </w:r>
      <w:r w:rsidR="00D109F2">
        <w:rPr>
          <w:rFonts w:ascii="Comic Sans MS" w:hAnsi="Comic Sans MS"/>
          <w:sz w:val="16"/>
          <w:szCs w:val="16"/>
        </w:rPr>
        <w:t>.</w:t>
      </w:r>
      <w:r>
        <w:rPr>
          <w:rFonts w:ascii="Comic Sans MS" w:hAnsi="Comic Sans MS"/>
          <w:sz w:val="16"/>
          <w:szCs w:val="16"/>
        </w:rPr>
        <w:t xml:space="preserve"> Your child</w:t>
      </w:r>
      <w:r w:rsidRPr="00BC1529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 xml:space="preserve">can change their book in the class or school library when they need to. Please ensure homework is completed and books are back in school by </w:t>
      </w:r>
      <w:r w:rsidRPr="00CA3693">
        <w:rPr>
          <w:rFonts w:ascii="Comic Sans MS" w:hAnsi="Comic Sans MS"/>
          <w:color w:val="FF0000"/>
          <w:sz w:val="16"/>
          <w:szCs w:val="16"/>
        </w:rPr>
        <w:t>Thursday</w:t>
      </w:r>
      <w:r>
        <w:rPr>
          <w:rFonts w:ascii="Comic Sans MS" w:hAnsi="Comic Sans MS"/>
          <w:sz w:val="16"/>
          <w:szCs w:val="16"/>
        </w:rPr>
        <w:t xml:space="preserve"> every week.</w:t>
      </w:r>
    </w:p>
    <w:tbl>
      <w:tblPr>
        <w:tblStyle w:val="TableGrid"/>
        <w:tblW w:w="15365" w:type="dxa"/>
        <w:tblLayout w:type="fixed"/>
        <w:tblLook w:val="04A0" w:firstRow="1" w:lastRow="0" w:firstColumn="1" w:lastColumn="0" w:noHBand="0" w:noVBand="1"/>
      </w:tblPr>
      <w:tblGrid>
        <w:gridCol w:w="461"/>
        <w:gridCol w:w="2313"/>
        <w:gridCol w:w="2290"/>
        <w:gridCol w:w="2453"/>
        <w:gridCol w:w="2616"/>
        <w:gridCol w:w="2616"/>
        <w:gridCol w:w="2616"/>
      </w:tblGrid>
      <w:tr w:rsidR="00EE4EF2" w14:paraId="04C17749" w14:textId="6F908FEF" w:rsidTr="00ED5769">
        <w:trPr>
          <w:trHeight w:val="273"/>
        </w:trPr>
        <w:tc>
          <w:tcPr>
            <w:tcW w:w="461" w:type="dxa"/>
          </w:tcPr>
          <w:p w14:paraId="1F032BF4" w14:textId="77777777" w:rsidR="00EE4EF2" w:rsidRDefault="00EE4EF2" w:rsidP="00EE4EF2"/>
        </w:tc>
        <w:tc>
          <w:tcPr>
            <w:tcW w:w="2313" w:type="dxa"/>
          </w:tcPr>
          <w:p w14:paraId="57B9E3B7" w14:textId="5BCA98D8" w:rsidR="00EE4EF2" w:rsidRDefault="00EE4EF2" w:rsidP="00EE4EF2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290" w:type="dxa"/>
          </w:tcPr>
          <w:p w14:paraId="1161C68A" w14:textId="3D337777" w:rsidR="00EE4EF2" w:rsidRDefault="00EE4EF2" w:rsidP="00EE4EF2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8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453" w:type="dxa"/>
          </w:tcPr>
          <w:p w14:paraId="6F0A548D" w14:textId="155CA65C" w:rsidR="00EE4EF2" w:rsidRDefault="00EE4EF2" w:rsidP="00EE4EF2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5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16" w:type="dxa"/>
          </w:tcPr>
          <w:p w14:paraId="7A5A9CCE" w14:textId="020FED90" w:rsidR="00EE4EF2" w:rsidRDefault="00EE4EF2" w:rsidP="00EE4EF2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2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2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16" w:type="dxa"/>
          </w:tcPr>
          <w:p w14:paraId="013E8725" w14:textId="2329A97C" w:rsidR="00EE4EF2" w:rsidRDefault="00EE4EF2" w:rsidP="00EE4EF2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>w/</w:t>
            </w:r>
            <w:r>
              <w:rPr>
                <w:rFonts w:ascii="Comic Sans MS" w:hAnsi="Comic Sans MS"/>
                <w:b/>
                <w:sz w:val="16"/>
                <w:szCs w:val="16"/>
              </w:rPr>
              <w:t>b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8A7419">
              <w:rPr>
                <w:rFonts w:ascii="Comic Sans MS" w:hAnsi="Comic Sans MS"/>
                <w:b/>
                <w:sz w:val="16"/>
                <w:szCs w:val="16"/>
              </w:rPr>
              <w:t>3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 w:rsidR="008A7419"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16" w:type="dxa"/>
          </w:tcPr>
          <w:p w14:paraId="17EEAF80" w14:textId="5CD97490" w:rsidR="00EE4EF2" w:rsidRPr="002B38A4" w:rsidRDefault="00EE4EF2" w:rsidP="00EE4EF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>
              <w:rPr>
                <w:rFonts w:ascii="Comic Sans MS" w:hAnsi="Comic Sans MS"/>
                <w:b/>
                <w:sz w:val="16"/>
                <w:szCs w:val="16"/>
              </w:rPr>
              <w:t>.7.2</w:t>
            </w:r>
            <w:r w:rsidR="00C626F9"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</w:tr>
      <w:tr w:rsidR="00533CD5" w14:paraId="7B00E153" w14:textId="3ACF75BA" w:rsidTr="00ED5769">
        <w:trPr>
          <w:trHeight w:val="1132"/>
        </w:trPr>
        <w:tc>
          <w:tcPr>
            <w:tcW w:w="461" w:type="dxa"/>
            <w:textDirection w:val="btLr"/>
          </w:tcPr>
          <w:p w14:paraId="0D09ED9C" w14:textId="0C9BC66A" w:rsidR="00533CD5" w:rsidRDefault="00533CD5" w:rsidP="00D77828">
            <w:pPr>
              <w:jc w:val="center"/>
            </w:pPr>
            <w:r w:rsidRPr="004312E6">
              <w:rPr>
                <w:rFonts w:ascii="Comic Sans MS" w:hAnsi="Comic Sans MS"/>
                <w:b/>
                <w:sz w:val="16"/>
                <w:szCs w:val="16"/>
              </w:rPr>
              <w:t>English</w:t>
            </w:r>
          </w:p>
        </w:tc>
        <w:tc>
          <w:tcPr>
            <w:tcW w:w="2313" w:type="dxa"/>
          </w:tcPr>
          <w:p w14:paraId="4CEB6A0B" w14:textId="5E3049F4" w:rsidR="00533CD5" w:rsidRPr="00D37E5B" w:rsidRDefault="00533CD5" w:rsidP="00D778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Grammar Focus</w:t>
            </w:r>
          </w:p>
          <w:p w14:paraId="60FB428A" w14:textId="6E6995BC" w:rsidR="00533CD5" w:rsidRPr="00D37E5B" w:rsidRDefault="00533CD5" w:rsidP="00CE0F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Worksheet</w:t>
            </w:r>
          </w:p>
          <w:p w14:paraId="542AC199" w14:textId="77777777" w:rsidR="00533CD5" w:rsidRPr="00D37E5B" w:rsidRDefault="00533CD5" w:rsidP="00CE0F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50ED3517" w14:textId="5EFFB08A" w:rsidR="00533CD5" w:rsidRPr="00E12444" w:rsidRDefault="00D37E5B" w:rsidP="00D778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W</w:t>
            </w:r>
            <w:r w:rsidR="00D60628" w:rsidRPr="00D37E5B">
              <w:rPr>
                <w:rFonts w:ascii="Comic Sans MS" w:hAnsi="Comic Sans MS"/>
                <w:sz w:val="16"/>
                <w:szCs w:val="16"/>
              </w:rPr>
              <w:t>ord</w:t>
            </w:r>
            <w:r w:rsidRPr="00D37E5B">
              <w:rPr>
                <w:rFonts w:ascii="Comic Sans MS" w:hAnsi="Comic Sans MS"/>
                <w:sz w:val="16"/>
                <w:szCs w:val="16"/>
              </w:rPr>
              <w:t xml:space="preserve"> classes and homonyms</w:t>
            </w:r>
          </w:p>
        </w:tc>
        <w:tc>
          <w:tcPr>
            <w:tcW w:w="2290" w:type="dxa"/>
          </w:tcPr>
          <w:p w14:paraId="2D97BA6D" w14:textId="77777777" w:rsidR="00533CD5" w:rsidRPr="00D37E5B" w:rsidRDefault="00533CD5" w:rsidP="00D778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Grammar Focus</w:t>
            </w:r>
          </w:p>
          <w:p w14:paraId="651692B9" w14:textId="77777777" w:rsidR="00533CD5" w:rsidRPr="00D37E5B" w:rsidRDefault="00533CD5" w:rsidP="00CE0F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Worksheet</w:t>
            </w:r>
          </w:p>
          <w:p w14:paraId="7145E381" w14:textId="77777777" w:rsidR="00533CD5" w:rsidRDefault="00533CD5" w:rsidP="00D778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371A8EC5" w14:textId="32A20A8A" w:rsidR="001F1E0D" w:rsidRPr="00D37E5B" w:rsidRDefault="001F1E0D" w:rsidP="00D778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Nouns with suffixes</w:t>
            </w:r>
          </w:p>
        </w:tc>
        <w:tc>
          <w:tcPr>
            <w:tcW w:w="2453" w:type="dxa"/>
          </w:tcPr>
          <w:p w14:paraId="3B49ABE5" w14:textId="77777777" w:rsidR="00533CD5" w:rsidRPr="00D37E5B" w:rsidRDefault="00533CD5" w:rsidP="00D778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Grammar Focus</w:t>
            </w:r>
          </w:p>
          <w:p w14:paraId="7A258D38" w14:textId="77777777" w:rsidR="00533CD5" w:rsidRPr="00D37E5B" w:rsidRDefault="00533CD5" w:rsidP="00CE0F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Worksheet</w:t>
            </w:r>
          </w:p>
          <w:p w14:paraId="145436A1" w14:textId="77777777" w:rsidR="00533CD5" w:rsidRPr="00D37E5B" w:rsidRDefault="00533CD5" w:rsidP="00D778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10E3E620" w14:textId="5A2D733C" w:rsidR="00533CD5" w:rsidRPr="00D37E5B" w:rsidRDefault="001F1E0D" w:rsidP="00CE0F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Sentence variation</w:t>
            </w:r>
            <w:r w:rsidR="00533CD5" w:rsidRPr="00D37E5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</w:tcPr>
          <w:p w14:paraId="0C49816D" w14:textId="77777777" w:rsidR="00533CD5" w:rsidRPr="00D37E5B" w:rsidRDefault="00533CD5" w:rsidP="00D778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Grammar Focus</w:t>
            </w:r>
          </w:p>
          <w:p w14:paraId="7228B778" w14:textId="77777777" w:rsidR="00533CD5" w:rsidRPr="00D37E5B" w:rsidRDefault="00533CD5" w:rsidP="00CE0F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Worksheet</w:t>
            </w:r>
          </w:p>
          <w:p w14:paraId="0E579D52" w14:textId="77777777" w:rsidR="00533CD5" w:rsidRPr="00D37E5B" w:rsidRDefault="00533CD5" w:rsidP="00D7782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0002D7" w14:textId="54609272" w:rsidR="00533CD5" w:rsidRPr="00D37E5B" w:rsidRDefault="00096704" w:rsidP="00D7782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Multi-clause sentence</w:t>
            </w:r>
          </w:p>
        </w:tc>
        <w:tc>
          <w:tcPr>
            <w:tcW w:w="2616" w:type="dxa"/>
          </w:tcPr>
          <w:p w14:paraId="3512C1DF" w14:textId="77777777" w:rsidR="00533CD5" w:rsidRPr="00D37E5B" w:rsidRDefault="00533CD5" w:rsidP="00D778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Grammar Focus</w:t>
            </w:r>
          </w:p>
          <w:p w14:paraId="4673FC71" w14:textId="77777777" w:rsidR="00533CD5" w:rsidRPr="00D37E5B" w:rsidRDefault="00533CD5" w:rsidP="00CE0F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Worksheet</w:t>
            </w:r>
          </w:p>
          <w:p w14:paraId="2BA44A2D" w14:textId="77777777" w:rsidR="00533CD5" w:rsidRPr="00D37E5B" w:rsidRDefault="00533CD5" w:rsidP="00D778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2579A1D6" w14:textId="16A040E0" w:rsidR="00533CD5" w:rsidRPr="00D37E5B" w:rsidRDefault="00096704" w:rsidP="002105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Punctuation to avoid ambiguity </w:t>
            </w:r>
          </w:p>
        </w:tc>
        <w:tc>
          <w:tcPr>
            <w:tcW w:w="2616" w:type="dxa"/>
          </w:tcPr>
          <w:p w14:paraId="694CD496" w14:textId="77777777" w:rsidR="00B40296" w:rsidRPr="00D37E5B" w:rsidRDefault="00B40296" w:rsidP="00B402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Grammar Focus</w:t>
            </w:r>
          </w:p>
          <w:p w14:paraId="690D409E" w14:textId="48D8940F" w:rsidR="00533CD5" w:rsidRPr="00D37E5B" w:rsidRDefault="00B40296" w:rsidP="00B402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37E5B">
              <w:rPr>
                <w:rFonts w:ascii="Comic Sans MS" w:hAnsi="Comic Sans MS"/>
                <w:sz w:val="16"/>
                <w:szCs w:val="16"/>
              </w:rPr>
              <w:t>Worksheet</w:t>
            </w:r>
          </w:p>
          <w:p w14:paraId="4E0B9734" w14:textId="77777777" w:rsidR="00B40296" w:rsidRPr="00D37E5B" w:rsidRDefault="00B40296" w:rsidP="00B40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43E42B33" w14:textId="1CE59915" w:rsidR="00B40296" w:rsidRPr="00D37E5B" w:rsidRDefault="00B40296" w:rsidP="00B40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3CD5" w14:paraId="1DB504DC" w14:textId="235A1A12" w:rsidTr="00ED5769">
        <w:trPr>
          <w:trHeight w:val="903"/>
        </w:trPr>
        <w:tc>
          <w:tcPr>
            <w:tcW w:w="461" w:type="dxa"/>
            <w:textDirection w:val="btLr"/>
          </w:tcPr>
          <w:p w14:paraId="6BD1355F" w14:textId="5AE5A867" w:rsidR="00533CD5" w:rsidRDefault="00533CD5" w:rsidP="00BA71E9">
            <w:pPr>
              <w:jc w:val="center"/>
            </w:pPr>
            <w:r w:rsidRPr="004312E6">
              <w:rPr>
                <w:rFonts w:ascii="Comic Sans MS" w:hAnsi="Comic Sans MS"/>
                <w:b/>
                <w:sz w:val="16"/>
                <w:szCs w:val="16"/>
              </w:rPr>
              <w:t>Maths</w:t>
            </w:r>
          </w:p>
        </w:tc>
        <w:tc>
          <w:tcPr>
            <w:tcW w:w="2313" w:type="dxa"/>
          </w:tcPr>
          <w:p w14:paraId="685BA5CE" w14:textId="48288078" w:rsidR="00533CD5" w:rsidRDefault="008A7419" w:rsidP="00BA71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National Numeracy maths activity</w:t>
            </w:r>
          </w:p>
          <w:p w14:paraId="2E7F5C98" w14:textId="77777777" w:rsidR="00533CD5" w:rsidRDefault="00533CD5" w:rsidP="00BA71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3F9600B" w14:textId="19FE5262" w:rsidR="00533CD5" w:rsidRPr="00210570" w:rsidRDefault="00533CD5" w:rsidP="0021057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Times Table Rockstar</w:t>
            </w:r>
          </w:p>
        </w:tc>
        <w:tc>
          <w:tcPr>
            <w:tcW w:w="2290" w:type="dxa"/>
          </w:tcPr>
          <w:p w14:paraId="17F06CDA" w14:textId="77777777" w:rsidR="008A7419" w:rsidRDefault="008A7419" w:rsidP="008A74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National Numeracy maths activity</w:t>
            </w:r>
          </w:p>
          <w:p w14:paraId="444EBE37" w14:textId="77777777" w:rsidR="00533CD5" w:rsidRDefault="00533CD5" w:rsidP="00BA71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0E65A71" w14:textId="69248405" w:rsidR="00533CD5" w:rsidRPr="00210570" w:rsidRDefault="00533CD5" w:rsidP="0021057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Times Table Rockstar</w:t>
            </w:r>
          </w:p>
        </w:tc>
        <w:tc>
          <w:tcPr>
            <w:tcW w:w="2453" w:type="dxa"/>
          </w:tcPr>
          <w:p w14:paraId="7D8CA322" w14:textId="77777777" w:rsidR="008A7419" w:rsidRDefault="008A7419" w:rsidP="008A74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National Numeracy maths activity</w:t>
            </w:r>
          </w:p>
          <w:p w14:paraId="3CD02EBD" w14:textId="77777777" w:rsidR="00533CD5" w:rsidRDefault="00533CD5" w:rsidP="00BA71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0286FBA" w14:textId="77679C44" w:rsidR="00533CD5" w:rsidRPr="00210570" w:rsidRDefault="00533CD5" w:rsidP="0021057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Times Table Rockstar</w:t>
            </w:r>
          </w:p>
        </w:tc>
        <w:tc>
          <w:tcPr>
            <w:tcW w:w="2616" w:type="dxa"/>
          </w:tcPr>
          <w:p w14:paraId="175B5B8C" w14:textId="77777777" w:rsidR="008A7419" w:rsidRDefault="008A7419" w:rsidP="008A74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National Numeracy maths activity</w:t>
            </w:r>
          </w:p>
          <w:p w14:paraId="2A8075B1" w14:textId="77777777" w:rsidR="00533CD5" w:rsidRDefault="00533CD5" w:rsidP="00BA71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6A5301C4" w14:textId="3DEE80AF" w:rsidR="00533CD5" w:rsidRPr="00210570" w:rsidRDefault="00533CD5" w:rsidP="0021057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Times Table Rockstar</w:t>
            </w:r>
          </w:p>
        </w:tc>
        <w:tc>
          <w:tcPr>
            <w:tcW w:w="2616" w:type="dxa"/>
          </w:tcPr>
          <w:p w14:paraId="26D3B7A4" w14:textId="77777777" w:rsidR="008A7419" w:rsidRDefault="008A7419" w:rsidP="008A74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National Numeracy maths activity</w:t>
            </w:r>
          </w:p>
          <w:p w14:paraId="7E606DC2" w14:textId="77777777" w:rsidR="00533CD5" w:rsidRDefault="00533CD5" w:rsidP="00BA71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D77BC2F" w14:textId="577216B2" w:rsidR="00533CD5" w:rsidRPr="00AB5535" w:rsidRDefault="00533CD5" w:rsidP="0021057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Times Table Rockstar</w:t>
            </w:r>
          </w:p>
        </w:tc>
        <w:tc>
          <w:tcPr>
            <w:tcW w:w="2616" w:type="dxa"/>
          </w:tcPr>
          <w:p w14:paraId="2338E7BF" w14:textId="77777777" w:rsidR="008A7419" w:rsidRDefault="008A7419" w:rsidP="008A74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National Numeracy maths activity</w:t>
            </w:r>
          </w:p>
          <w:p w14:paraId="2C450EA3" w14:textId="77777777" w:rsidR="00B40296" w:rsidRDefault="00B40296" w:rsidP="00B4029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2A6F683" w14:textId="704F3F61" w:rsidR="00533CD5" w:rsidRDefault="00B40296" w:rsidP="00B4029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Times Table Rockstar</w:t>
            </w:r>
          </w:p>
        </w:tc>
      </w:tr>
      <w:tr w:rsidR="008A7419" w14:paraId="4ABC3E79" w14:textId="6A4BCE7D" w:rsidTr="00ED5769">
        <w:trPr>
          <w:trHeight w:val="1578"/>
        </w:trPr>
        <w:tc>
          <w:tcPr>
            <w:tcW w:w="461" w:type="dxa"/>
            <w:textDirection w:val="btLr"/>
          </w:tcPr>
          <w:p w14:paraId="44883906" w14:textId="03FD7F71" w:rsidR="008A7419" w:rsidRDefault="008A7419" w:rsidP="008A7419">
            <w:pPr>
              <w:jc w:val="center"/>
            </w:pPr>
            <w:r w:rsidRPr="004312E6">
              <w:rPr>
                <w:rFonts w:ascii="Comic Sans MS" w:hAnsi="Comic Sans MS"/>
                <w:b/>
                <w:sz w:val="16"/>
                <w:szCs w:val="16"/>
              </w:rPr>
              <w:t>Topic</w:t>
            </w:r>
          </w:p>
        </w:tc>
        <w:tc>
          <w:tcPr>
            <w:tcW w:w="2313" w:type="dxa"/>
          </w:tcPr>
          <w:p w14:paraId="3900717F" w14:textId="2BD68448" w:rsidR="008A7419" w:rsidRPr="00CD0A3A" w:rsidRDefault="00C626F9" w:rsidP="008A741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Islamic celebration of Eid ul Adha was during the half term. Create a colourful poster about this celebration.</w:t>
            </w:r>
          </w:p>
        </w:tc>
        <w:tc>
          <w:tcPr>
            <w:tcW w:w="2290" w:type="dxa"/>
          </w:tcPr>
          <w:p w14:paraId="610EF891" w14:textId="369C88F2" w:rsidR="008A7419" w:rsidRPr="00CD0A3A" w:rsidRDefault="00C626F9" w:rsidP="008A7419">
            <w:pPr>
              <w:rPr>
                <w:rFonts w:ascii="Comic Sans MS" w:hAnsi="Comic Sans MS"/>
              </w:rPr>
            </w:pPr>
            <w:r w:rsidRPr="008A7419">
              <w:rPr>
                <w:rFonts w:ascii="Comic Sans MS" w:hAnsi="Comic Sans MS"/>
                <w:sz w:val="16"/>
                <w:szCs w:val="16"/>
              </w:rPr>
              <w:t>Gather ideas for the year 6 show – ready to present them to the team.</w:t>
            </w:r>
          </w:p>
        </w:tc>
        <w:tc>
          <w:tcPr>
            <w:tcW w:w="2453" w:type="dxa"/>
          </w:tcPr>
          <w:p w14:paraId="1662ADF1" w14:textId="332C286D" w:rsidR="008A7419" w:rsidRPr="0084251C" w:rsidRDefault="00C626F9" w:rsidP="008A7419">
            <w:pPr>
              <w:rPr>
                <w:rFonts w:ascii="Comic Sans MS" w:hAnsi="Comic Sans MS"/>
              </w:rPr>
            </w:pPr>
            <w:r w:rsidRPr="00C626F9">
              <w:rPr>
                <w:rFonts w:ascii="Comic Sans MS" w:hAnsi="Comic Sans MS"/>
                <w:sz w:val="16"/>
                <w:szCs w:val="16"/>
              </w:rPr>
              <w:t>Write a diary entry based on sports day. How did you feel during different parts of the day.</w:t>
            </w:r>
          </w:p>
        </w:tc>
        <w:tc>
          <w:tcPr>
            <w:tcW w:w="2616" w:type="dxa"/>
          </w:tcPr>
          <w:p w14:paraId="62B7B32A" w14:textId="3B40D362" w:rsidR="008A7419" w:rsidRPr="00CD0A3A" w:rsidRDefault="00C626F9" w:rsidP="00C626F9">
            <w:pPr>
              <w:pStyle w:val="ListParagraph"/>
              <w:ind w:left="0"/>
            </w:pPr>
            <w:r>
              <w:rPr>
                <w:rFonts w:ascii="Comic Sans MS" w:hAnsi="Comic Sans MS"/>
                <w:sz w:val="16"/>
                <w:szCs w:val="16"/>
              </w:rPr>
              <w:t>Gather ideas for your scrapbooks. You can also bring in craft accessories to use in your books if you wish.</w:t>
            </w:r>
          </w:p>
        </w:tc>
        <w:tc>
          <w:tcPr>
            <w:tcW w:w="2616" w:type="dxa"/>
          </w:tcPr>
          <w:p w14:paraId="294D4C66" w14:textId="77777777" w:rsidR="00C626F9" w:rsidRDefault="00C626F9" w:rsidP="00C626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Write a poem about:</w:t>
            </w:r>
          </w:p>
          <w:p w14:paraId="1578A832" w14:textId="77777777" w:rsidR="00C626F9" w:rsidRPr="00FE07C8" w:rsidRDefault="00C626F9" w:rsidP="00C626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E07C8">
              <w:rPr>
                <w:rFonts w:ascii="Comic Sans MS" w:hAnsi="Comic Sans MS"/>
                <w:sz w:val="16"/>
                <w:szCs w:val="16"/>
              </w:rPr>
              <w:t>Leaving Harbinger</w:t>
            </w:r>
          </w:p>
          <w:p w14:paraId="50D9300C" w14:textId="77777777" w:rsidR="00C626F9" w:rsidRPr="00FE07C8" w:rsidRDefault="00C626F9" w:rsidP="00C626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E07C8">
              <w:rPr>
                <w:rFonts w:ascii="Comic Sans MS" w:hAnsi="Comic Sans MS"/>
                <w:sz w:val="16"/>
                <w:szCs w:val="16"/>
              </w:rPr>
              <w:t>New beginnings</w:t>
            </w:r>
          </w:p>
          <w:p w14:paraId="37152ACE" w14:textId="77777777" w:rsidR="00C626F9" w:rsidRDefault="00C626F9" w:rsidP="00C626F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FE07C8">
              <w:rPr>
                <w:rFonts w:ascii="Comic Sans MS" w:hAnsi="Comic Sans MS"/>
                <w:sz w:val="16"/>
                <w:szCs w:val="16"/>
              </w:rPr>
              <w:t>Dreams</w:t>
            </w:r>
          </w:p>
          <w:p w14:paraId="4217F0A3" w14:textId="77777777" w:rsidR="00C626F9" w:rsidRPr="00FE07C8" w:rsidRDefault="00C626F9" w:rsidP="00C626F9">
            <w:pPr>
              <w:pStyle w:val="ListParagrap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???</w:t>
            </w:r>
          </w:p>
          <w:p w14:paraId="3C615070" w14:textId="1B483F76" w:rsidR="008A7419" w:rsidRPr="00CD0A3A" w:rsidRDefault="008A7419" w:rsidP="00C626F9">
            <w:pPr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</w:tc>
        <w:tc>
          <w:tcPr>
            <w:tcW w:w="2616" w:type="dxa"/>
          </w:tcPr>
          <w:p w14:paraId="26254872" w14:textId="77777777" w:rsidR="00C626F9" w:rsidRPr="00FE07C8" w:rsidRDefault="00C626F9" w:rsidP="00C626F9">
            <w:pPr>
              <w:rPr>
                <w:rFonts w:ascii="Comic Sans MS" w:hAnsi="Comic Sans MS"/>
                <w:sz w:val="16"/>
                <w:szCs w:val="16"/>
              </w:rPr>
            </w:pPr>
            <w:r w:rsidRPr="008A7419">
              <w:rPr>
                <w:rFonts w:ascii="Comic Sans MS" w:hAnsi="Comic Sans MS"/>
                <w:sz w:val="16"/>
                <w:szCs w:val="16"/>
              </w:rPr>
              <w:t>Plan your outfit for graduation ceremony!</w:t>
            </w:r>
          </w:p>
          <w:p w14:paraId="793D7583" w14:textId="04F35D72" w:rsidR="008A7419" w:rsidRDefault="008A7419" w:rsidP="008A7419">
            <w:pPr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</w:tc>
      </w:tr>
    </w:tbl>
    <w:p w14:paraId="7B219F9A" w14:textId="51BBBBA9" w:rsidR="005D0566" w:rsidRPr="00F6438D" w:rsidRDefault="0033700C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  <w:u w:val="single"/>
        </w:rPr>
        <w:t xml:space="preserve"> </w:t>
      </w:r>
      <w:r w:rsidR="00F6438D" w:rsidRPr="006A1383">
        <w:rPr>
          <w:rFonts w:ascii="Comic Sans MS" w:hAnsi="Comic Sans MS"/>
          <w:b/>
          <w:u w:val="single"/>
        </w:rPr>
        <w:t>Spellings</w:t>
      </w:r>
      <w:r w:rsidR="00F6438D">
        <w:rPr>
          <w:rFonts w:ascii="Comic Sans MS" w:hAnsi="Comic Sans MS"/>
          <w:b/>
          <w:u w:val="single"/>
        </w:rPr>
        <w:t>: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781"/>
        <w:gridCol w:w="2297"/>
        <w:gridCol w:w="2462"/>
        <w:gridCol w:w="2624"/>
        <w:gridCol w:w="2617"/>
        <w:gridCol w:w="2607"/>
      </w:tblGrid>
      <w:tr w:rsidR="00C626F9" w14:paraId="2909D381" w14:textId="509D86C3" w:rsidTr="6BF72D33">
        <w:trPr>
          <w:trHeight w:val="221"/>
        </w:trPr>
        <w:tc>
          <w:tcPr>
            <w:tcW w:w="2781" w:type="dxa"/>
          </w:tcPr>
          <w:p w14:paraId="314CAF36" w14:textId="00A0DD97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297" w:type="dxa"/>
          </w:tcPr>
          <w:p w14:paraId="56DA5613" w14:textId="5BB22278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8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462" w:type="dxa"/>
          </w:tcPr>
          <w:p w14:paraId="100859A2" w14:textId="6D5D9386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15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24" w:type="dxa"/>
          </w:tcPr>
          <w:p w14:paraId="2DA01753" w14:textId="7BC3918A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22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17" w:type="dxa"/>
          </w:tcPr>
          <w:p w14:paraId="213CC065" w14:textId="355ED192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>w/</w:t>
            </w:r>
            <w:r>
              <w:rPr>
                <w:rFonts w:ascii="Comic Sans MS" w:hAnsi="Comic Sans MS"/>
                <w:b/>
                <w:sz w:val="16"/>
                <w:szCs w:val="16"/>
              </w:rPr>
              <w:t>b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39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07" w:type="dxa"/>
          </w:tcPr>
          <w:p w14:paraId="2EB915C4" w14:textId="7518D50E" w:rsidR="00C626F9" w:rsidRDefault="00C626F9" w:rsidP="00C626F9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w/b 6.7.26</w:t>
            </w:r>
          </w:p>
        </w:tc>
      </w:tr>
      <w:tr w:rsidR="00D9373C" w14:paraId="28D3338C" w14:textId="4D2A1D2E" w:rsidTr="6BF72D33">
        <w:trPr>
          <w:trHeight w:val="672"/>
        </w:trPr>
        <w:tc>
          <w:tcPr>
            <w:tcW w:w="2781" w:type="dxa"/>
          </w:tcPr>
          <w:p w14:paraId="257A9C89" w14:textId="77777777" w:rsidR="00EE4EF2" w:rsidRPr="00EE4EF2" w:rsidRDefault="00EE4EF2" w:rsidP="6BF72D33">
            <w:pPr>
              <w:jc w:val="center"/>
              <w:rPr>
                <w:rFonts w:ascii="Comic Sans MS" w:hAnsi="Comic Sans MS"/>
                <w:b/>
                <w:bCs/>
                <w:color w:val="FF0000"/>
                <w:w w:val="95"/>
                <w:sz w:val="16"/>
                <w:szCs w:val="16"/>
              </w:rPr>
            </w:pPr>
            <w:r w:rsidRPr="6BF72D33">
              <w:rPr>
                <w:rFonts w:ascii="Comic Sans MS" w:hAnsi="Comic Sans MS"/>
                <w:b/>
                <w:bCs/>
                <w:color w:val="FF0000"/>
                <w:w w:val="95"/>
                <w:sz w:val="16"/>
                <w:szCs w:val="16"/>
              </w:rPr>
              <w:t xml:space="preserve">Synonyms &amp; </w:t>
            </w:r>
          </w:p>
          <w:p w14:paraId="4B07D28F" w14:textId="6BD3FF38" w:rsidR="00D9373C" w:rsidRPr="00D9373C" w:rsidRDefault="00EE4EF2" w:rsidP="00EE4EF2">
            <w:pPr>
              <w:jc w:val="center"/>
              <w:rPr>
                <w:rFonts w:ascii="Comic Sans MS" w:hAnsi="Comic Sans MS"/>
                <w:bCs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>Antonyms</w:t>
            </w:r>
          </w:p>
        </w:tc>
        <w:tc>
          <w:tcPr>
            <w:tcW w:w="2297" w:type="dxa"/>
          </w:tcPr>
          <w:p w14:paraId="42F1558A" w14:textId="77777777" w:rsidR="00EE4EF2" w:rsidRPr="00EE4EF2" w:rsidRDefault="00EE4EF2" w:rsidP="00EE4EF2">
            <w:pPr>
              <w:jc w:val="center"/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 xml:space="preserve">Synonyms &amp; </w:t>
            </w:r>
          </w:p>
          <w:p w14:paraId="06258966" w14:textId="3F6B7051" w:rsidR="00D9373C" w:rsidRPr="00D9373C" w:rsidRDefault="00EE4EF2" w:rsidP="00EE4EF2">
            <w:pPr>
              <w:jc w:val="center"/>
              <w:rPr>
                <w:rFonts w:ascii="Comic Sans MS" w:hAnsi="Comic Sans MS"/>
                <w:bCs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>Antonyms</w:t>
            </w:r>
          </w:p>
        </w:tc>
        <w:tc>
          <w:tcPr>
            <w:tcW w:w="2462" w:type="dxa"/>
          </w:tcPr>
          <w:p w14:paraId="536556A9" w14:textId="77777777" w:rsidR="00EE4EF2" w:rsidRPr="00EE4EF2" w:rsidRDefault="00EE4EF2" w:rsidP="00EE4EF2">
            <w:pPr>
              <w:jc w:val="center"/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 xml:space="preserve">Synonyms &amp; </w:t>
            </w:r>
          </w:p>
          <w:p w14:paraId="6914D289" w14:textId="71BA8455" w:rsidR="00D9373C" w:rsidRPr="00D9373C" w:rsidRDefault="00EE4EF2" w:rsidP="00EE4EF2">
            <w:pPr>
              <w:jc w:val="center"/>
              <w:rPr>
                <w:rFonts w:ascii="Comic Sans MS" w:hAnsi="Comic Sans MS"/>
                <w:bCs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>Antonyms</w:t>
            </w:r>
          </w:p>
        </w:tc>
        <w:tc>
          <w:tcPr>
            <w:tcW w:w="2624" w:type="dxa"/>
          </w:tcPr>
          <w:p w14:paraId="3E469C6E" w14:textId="77777777" w:rsidR="00EE4EF2" w:rsidRPr="00EE4EF2" w:rsidRDefault="00EE4EF2" w:rsidP="00EE4EF2">
            <w:pPr>
              <w:jc w:val="center"/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 xml:space="preserve">Synonyms &amp; </w:t>
            </w:r>
          </w:p>
          <w:p w14:paraId="5EDDD2B8" w14:textId="35EC0792" w:rsidR="00D9373C" w:rsidRPr="00D9373C" w:rsidRDefault="00EE4EF2" w:rsidP="00EE4EF2">
            <w:pPr>
              <w:jc w:val="center"/>
              <w:rPr>
                <w:rFonts w:ascii="Comic Sans MS" w:hAnsi="Comic Sans MS"/>
                <w:bCs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>Antonyms</w:t>
            </w:r>
          </w:p>
        </w:tc>
        <w:tc>
          <w:tcPr>
            <w:tcW w:w="2617" w:type="dxa"/>
          </w:tcPr>
          <w:p w14:paraId="6D972969" w14:textId="77777777" w:rsidR="00EE4EF2" w:rsidRPr="00EE4EF2" w:rsidRDefault="00EE4EF2" w:rsidP="00EE4EF2">
            <w:pPr>
              <w:jc w:val="center"/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 xml:space="preserve">Synonyms &amp; </w:t>
            </w:r>
          </w:p>
          <w:p w14:paraId="7EE9CDD5" w14:textId="5B1C8C37" w:rsidR="00D9373C" w:rsidRPr="00D9373C" w:rsidRDefault="00EE4EF2" w:rsidP="00EE4EF2">
            <w:pPr>
              <w:jc w:val="center"/>
              <w:rPr>
                <w:rFonts w:ascii="Comic Sans MS" w:hAnsi="Comic Sans MS"/>
                <w:bCs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>Antonyms</w:t>
            </w:r>
          </w:p>
        </w:tc>
        <w:tc>
          <w:tcPr>
            <w:tcW w:w="2607" w:type="dxa"/>
          </w:tcPr>
          <w:p w14:paraId="27472B75" w14:textId="77777777" w:rsidR="00EE4EF2" w:rsidRPr="00EE4EF2" w:rsidRDefault="00EE4EF2" w:rsidP="00EE4EF2">
            <w:pPr>
              <w:jc w:val="center"/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 xml:space="preserve">Synonyms &amp; </w:t>
            </w:r>
          </w:p>
          <w:p w14:paraId="63AE47EC" w14:textId="705AFB0C" w:rsidR="00D9373C" w:rsidRPr="00D9373C" w:rsidRDefault="00EE4EF2" w:rsidP="00EE4EF2">
            <w:pPr>
              <w:jc w:val="center"/>
              <w:rPr>
                <w:rFonts w:ascii="Comic Sans MS" w:hAnsi="Comic Sans MS"/>
                <w:bCs/>
                <w:color w:val="292526"/>
                <w:w w:val="95"/>
                <w:sz w:val="16"/>
                <w:szCs w:val="18"/>
              </w:rPr>
            </w:pPr>
            <w:r w:rsidRPr="00EE4EF2">
              <w:rPr>
                <w:rFonts w:ascii="Comic Sans MS" w:hAnsi="Comic Sans MS"/>
                <w:b/>
                <w:color w:val="FF0000"/>
                <w:w w:val="95"/>
                <w:sz w:val="16"/>
                <w:szCs w:val="18"/>
              </w:rPr>
              <w:t>Antonyms</w:t>
            </w:r>
          </w:p>
        </w:tc>
      </w:tr>
      <w:tr w:rsidR="009659AB" w14:paraId="758B3F45" w14:textId="300A1D40" w:rsidTr="6BF72D33">
        <w:trPr>
          <w:trHeight w:val="2243"/>
        </w:trPr>
        <w:tc>
          <w:tcPr>
            <w:tcW w:w="2781" w:type="dxa"/>
          </w:tcPr>
          <w:p w14:paraId="6117E1A4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bellowed</w:t>
            </w:r>
          </w:p>
          <w:p w14:paraId="6C383D86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screeched</w:t>
            </w:r>
          </w:p>
          <w:p w14:paraId="449D1B91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squealed</w:t>
            </w:r>
          </w:p>
          <w:p w14:paraId="5A375414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shrieked</w:t>
            </w:r>
          </w:p>
          <w:p w14:paraId="17A16B45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squawked</w:t>
            </w:r>
          </w:p>
          <w:p w14:paraId="269CEE0A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whispered</w:t>
            </w:r>
          </w:p>
          <w:p w14:paraId="6D64C368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murmured</w:t>
            </w:r>
          </w:p>
          <w:p w14:paraId="4DA95B73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breathed</w:t>
            </w:r>
          </w:p>
          <w:p w14:paraId="75262F8E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sighed</w:t>
            </w:r>
          </w:p>
          <w:p w14:paraId="7903D639" w14:textId="54FB4030" w:rsidR="009659AB" w:rsidRPr="00210570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muttered</w:t>
            </w:r>
          </w:p>
        </w:tc>
        <w:tc>
          <w:tcPr>
            <w:tcW w:w="2297" w:type="dxa"/>
          </w:tcPr>
          <w:p w14:paraId="1A3E89B7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immense</w:t>
            </w:r>
          </w:p>
          <w:p w14:paraId="6C35E614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vast</w:t>
            </w:r>
          </w:p>
          <w:p w14:paraId="6AC87ABC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gigantic</w:t>
            </w:r>
          </w:p>
          <w:p w14:paraId="281966AC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gargantuan</w:t>
            </w:r>
          </w:p>
          <w:p w14:paraId="7184AF5F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mammoth</w:t>
            </w:r>
          </w:p>
          <w:p w14:paraId="0A48B604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miniature</w:t>
            </w:r>
          </w:p>
          <w:p w14:paraId="227B7D83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minuscule</w:t>
            </w:r>
          </w:p>
          <w:p w14:paraId="768ADE0F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insignificant</w:t>
            </w:r>
          </w:p>
          <w:p w14:paraId="4875CCA0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microscopic</w:t>
            </w:r>
          </w:p>
          <w:p w14:paraId="233E4B29" w14:textId="6A37F49B" w:rsidR="009659AB" w:rsidRPr="00210570" w:rsidRDefault="00EE4EF2" w:rsidP="00EE4EF2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petite</w:t>
            </w:r>
          </w:p>
        </w:tc>
        <w:tc>
          <w:tcPr>
            <w:tcW w:w="2462" w:type="dxa"/>
          </w:tcPr>
          <w:p w14:paraId="4D6C0BD1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ecstatic</w:t>
            </w:r>
          </w:p>
          <w:p w14:paraId="450E3DB9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jovial</w:t>
            </w:r>
          </w:p>
          <w:p w14:paraId="4E62B228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exultant</w:t>
            </w:r>
          </w:p>
          <w:p w14:paraId="3B597B1A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elated</w:t>
            </w:r>
          </w:p>
          <w:p w14:paraId="72D474BA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delighted</w:t>
            </w:r>
          </w:p>
          <w:p w14:paraId="5B8EED11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despondent</w:t>
            </w:r>
          </w:p>
          <w:p w14:paraId="15299BCA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forlorn</w:t>
            </w:r>
          </w:p>
          <w:p w14:paraId="784A5C76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dejected</w:t>
            </w:r>
          </w:p>
          <w:p w14:paraId="57CA1107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woeful</w:t>
            </w:r>
          </w:p>
          <w:p w14:paraId="27D62083" w14:textId="7DFC249D" w:rsidR="009659AB" w:rsidRPr="00210570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</w:rPr>
              <w:t>dismal</w:t>
            </w:r>
          </w:p>
        </w:tc>
        <w:tc>
          <w:tcPr>
            <w:tcW w:w="2624" w:type="dxa"/>
          </w:tcPr>
          <w:p w14:paraId="19E91B94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deafening</w:t>
            </w:r>
          </w:p>
          <w:p w14:paraId="1ED3BE7B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piercing</w:t>
            </w:r>
          </w:p>
          <w:p w14:paraId="3C3F33A0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blaring</w:t>
            </w:r>
          </w:p>
          <w:p w14:paraId="5FAC4AC7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ear-piercing</w:t>
            </w:r>
          </w:p>
          <w:p w14:paraId="6FBDA356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raucous</w:t>
            </w:r>
          </w:p>
          <w:p w14:paraId="592FFB6C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proofErr w:type="gramStart"/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silent</w:t>
            </w:r>
            <w:proofErr w:type="gramEnd"/>
          </w:p>
          <w:p w14:paraId="20CD4EB4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tranquil</w:t>
            </w:r>
          </w:p>
          <w:p w14:paraId="7F511B84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inaudible</w:t>
            </w:r>
          </w:p>
          <w:p w14:paraId="659985C5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unobtrusive</w:t>
            </w:r>
          </w:p>
          <w:p w14:paraId="5CAA1968" w14:textId="4DADC948" w:rsidR="009659AB" w:rsidRPr="00210570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peaceful</w:t>
            </w:r>
          </w:p>
        </w:tc>
        <w:tc>
          <w:tcPr>
            <w:tcW w:w="2617" w:type="dxa"/>
          </w:tcPr>
          <w:p w14:paraId="603FD549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scorching</w:t>
            </w:r>
          </w:p>
          <w:p w14:paraId="0BE63C25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searing</w:t>
            </w:r>
          </w:p>
          <w:p w14:paraId="1A9E1D21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sizzling</w:t>
            </w:r>
          </w:p>
          <w:p w14:paraId="3ED02B9E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blistering</w:t>
            </w:r>
          </w:p>
          <w:p w14:paraId="532621D1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sweltering</w:t>
            </w:r>
          </w:p>
          <w:p w14:paraId="78EC2B76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chilly</w:t>
            </w:r>
          </w:p>
          <w:p w14:paraId="174C3439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frozen</w:t>
            </w:r>
          </w:p>
          <w:p w14:paraId="617C26FA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arctic</w:t>
            </w:r>
          </w:p>
          <w:p w14:paraId="72F02E77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bitter</w:t>
            </w:r>
          </w:p>
          <w:p w14:paraId="049D8021" w14:textId="03338FC8" w:rsidR="009659AB" w:rsidRPr="00210570" w:rsidRDefault="00EE4EF2" w:rsidP="00EE4EF2">
            <w:pPr>
              <w:rPr>
                <w:rFonts w:ascii="Comic Sans MS" w:hAnsi="Comic Sans MS"/>
                <w:sz w:val="16"/>
                <w:szCs w:val="16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wintry</w:t>
            </w:r>
          </w:p>
        </w:tc>
        <w:tc>
          <w:tcPr>
            <w:tcW w:w="2607" w:type="dxa"/>
          </w:tcPr>
          <w:p w14:paraId="621D7182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ambled</w:t>
            </w:r>
          </w:p>
          <w:p w14:paraId="1E987AB8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tottered</w:t>
            </w:r>
          </w:p>
          <w:p w14:paraId="5AA8AD4C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strolled</w:t>
            </w:r>
          </w:p>
          <w:p w14:paraId="140D2F41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staggered</w:t>
            </w:r>
          </w:p>
          <w:p w14:paraId="58DA80A4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sauntered</w:t>
            </w:r>
          </w:p>
          <w:p w14:paraId="5185FDFA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sprinted</w:t>
            </w:r>
          </w:p>
          <w:p w14:paraId="1C6D36F7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raced</w:t>
            </w:r>
          </w:p>
          <w:p w14:paraId="24E25EB9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darted</w:t>
            </w:r>
          </w:p>
          <w:p w14:paraId="1B58B381" w14:textId="77777777" w:rsidR="00EE4EF2" w:rsidRPr="00EE4EF2" w:rsidRDefault="00EE4EF2" w:rsidP="00EE4EF2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dashed</w:t>
            </w:r>
          </w:p>
          <w:p w14:paraId="0F10E50A" w14:textId="34EB1C9A" w:rsidR="009659AB" w:rsidRPr="008758AD" w:rsidRDefault="00EE4EF2" w:rsidP="00EE4EF2">
            <w:pPr>
              <w:rPr>
                <w:rFonts w:ascii="Comic Sans MS" w:hAnsi="Comic Sans MS"/>
                <w:color w:val="C00000"/>
                <w:sz w:val="16"/>
                <w:szCs w:val="16"/>
                <w:lang w:val="en-US"/>
              </w:rPr>
            </w:pPr>
            <w:r w:rsidRPr="00EE4EF2">
              <w:rPr>
                <w:rFonts w:ascii="Comic Sans MS" w:hAnsi="Comic Sans MS"/>
                <w:sz w:val="16"/>
                <w:szCs w:val="16"/>
                <w:lang w:val="en-US"/>
              </w:rPr>
              <w:t>galloped</w:t>
            </w:r>
          </w:p>
        </w:tc>
      </w:tr>
    </w:tbl>
    <w:p w14:paraId="56CC0229" w14:textId="3BAEE806" w:rsidR="00F6438D" w:rsidRDefault="00F6438D" w:rsidP="00F6438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Times tables:</w:t>
      </w:r>
      <w:r w:rsidRPr="003B03AA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Your child</w:t>
      </w:r>
      <w:r w:rsidRPr="00BC1529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has</w:t>
      </w:r>
      <w:r w:rsidRPr="00BC1529">
        <w:rPr>
          <w:rFonts w:ascii="Comic Sans MS" w:hAnsi="Comic Sans MS"/>
          <w:sz w:val="16"/>
          <w:szCs w:val="16"/>
        </w:rPr>
        <w:t xml:space="preserve"> a login for </w:t>
      </w:r>
      <w:r>
        <w:rPr>
          <w:rFonts w:ascii="Comic Sans MS" w:hAnsi="Comic Sans MS"/>
          <w:sz w:val="16"/>
          <w:szCs w:val="16"/>
        </w:rPr>
        <w:t xml:space="preserve">Times Table Rock stars. </w:t>
      </w:r>
      <w:r w:rsidRPr="00BC1529">
        <w:rPr>
          <w:rFonts w:ascii="Comic Sans MS" w:hAnsi="Comic Sans MS"/>
          <w:sz w:val="16"/>
          <w:szCs w:val="16"/>
        </w:rPr>
        <w:t>Please ask the teacher if you need this information.</w:t>
      </w:r>
    </w:p>
    <w:tbl>
      <w:tblPr>
        <w:tblStyle w:val="TableGrid"/>
        <w:tblW w:w="15450" w:type="dxa"/>
        <w:tblLook w:val="04A0" w:firstRow="1" w:lastRow="0" w:firstColumn="1" w:lastColumn="0" w:noHBand="0" w:noVBand="1"/>
      </w:tblPr>
      <w:tblGrid>
        <w:gridCol w:w="2819"/>
        <w:gridCol w:w="2328"/>
        <w:gridCol w:w="2327"/>
        <w:gridCol w:w="2658"/>
        <w:gridCol w:w="2659"/>
        <w:gridCol w:w="2659"/>
      </w:tblGrid>
      <w:tr w:rsidR="00C626F9" w14:paraId="087ACAA9" w14:textId="4CC65EC5" w:rsidTr="6BF72D33">
        <w:trPr>
          <w:trHeight w:val="269"/>
        </w:trPr>
        <w:tc>
          <w:tcPr>
            <w:tcW w:w="2819" w:type="dxa"/>
          </w:tcPr>
          <w:p w14:paraId="6C28886D" w14:textId="6AEAE348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328" w:type="dxa"/>
          </w:tcPr>
          <w:p w14:paraId="58803740" w14:textId="31D86E1A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8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327" w:type="dxa"/>
          </w:tcPr>
          <w:p w14:paraId="40A17198" w14:textId="67D443E9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15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58" w:type="dxa"/>
          </w:tcPr>
          <w:p w14:paraId="27A6A189" w14:textId="4BA58ABA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w/b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22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59" w:type="dxa"/>
          </w:tcPr>
          <w:p w14:paraId="1D9CBA08" w14:textId="15674643" w:rsidR="00C626F9" w:rsidRDefault="00C626F9" w:rsidP="00C626F9">
            <w:pPr>
              <w:jc w:val="center"/>
            </w:pPr>
            <w:r w:rsidRPr="002B38A4">
              <w:rPr>
                <w:rFonts w:ascii="Comic Sans MS" w:hAnsi="Comic Sans MS"/>
                <w:b/>
                <w:sz w:val="16"/>
                <w:szCs w:val="16"/>
              </w:rPr>
              <w:t>w/</w:t>
            </w:r>
            <w:r>
              <w:rPr>
                <w:rFonts w:ascii="Comic Sans MS" w:hAnsi="Comic Sans MS"/>
                <w:b/>
                <w:sz w:val="16"/>
                <w:szCs w:val="16"/>
              </w:rPr>
              <w:t>b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39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2B38A4">
              <w:rPr>
                <w:rFonts w:ascii="Comic Sans MS" w:hAnsi="Comic Sans MS"/>
                <w:b/>
                <w:sz w:val="16"/>
                <w:szCs w:val="16"/>
              </w:rPr>
              <w:t>.2</w:t>
            </w:r>
            <w:r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659" w:type="dxa"/>
          </w:tcPr>
          <w:p w14:paraId="75C64B7C" w14:textId="1846ADDA" w:rsidR="00C626F9" w:rsidRDefault="00C626F9" w:rsidP="00C626F9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w/b 6.7.26</w:t>
            </w:r>
          </w:p>
        </w:tc>
      </w:tr>
      <w:tr w:rsidR="00EE4EF2" w14:paraId="01AD1ACA" w14:textId="20A3F9C0" w:rsidTr="6BF72D33">
        <w:trPr>
          <w:trHeight w:val="522"/>
        </w:trPr>
        <w:tc>
          <w:tcPr>
            <w:tcW w:w="2819" w:type="dxa"/>
          </w:tcPr>
          <w:p w14:paraId="69BD7AB3" w14:textId="36248B9B" w:rsidR="00EE4EF2" w:rsidRPr="00210570" w:rsidRDefault="00EE4EF2" w:rsidP="00EE4EF2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</w:t>
            </w:r>
            <w:r w:rsidRPr="00210570">
              <w:rPr>
                <w:rFonts w:ascii="Comic Sans MS" w:hAnsi="Comic Sans MS"/>
                <w:sz w:val="16"/>
                <w:szCs w:val="16"/>
              </w:rPr>
              <w:t xml:space="preserve"> x table and division facts</w:t>
            </w:r>
          </w:p>
        </w:tc>
        <w:tc>
          <w:tcPr>
            <w:tcW w:w="2328" w:type="dxa"/>
          </w:tcPr>
          <w:p w14:paraId="251925E8" w14:textId="00AA5631" w:rsidR="00EE4EF2" w:rsidRPr="00210570" w:rsidRDefault="00EE4EF2" w:rsidP="00EE4EF2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Pr="00210570">
              <w:rPr>
                <w:rFonts w:ascii="Comic Sans MS" w:hAnsi="Comic Sans MS"/>
                <w:sz w:val="16"/>
                <w:szCs w:val="16"/>
              </w:rPr>
              <w:t xml:space="preserve"> x table and division facts</w:t>
            </w:r>
          </w:p>
        </w:tc>
        <w:tc>
          <w:tcPr>
            <w:tcW w:w="2327" w:type="dxa"/>
          </w:tcPr>
          <w:p w14:paraId="50CFF8F1" w14:textId="3BD22747" w:rsidR="00EE4EF2" w:rsidRPr="00210570" w:rsidRDefault="00EE4EF2" w:rsidP="00EE4EF2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</w:t>
            </w:r>
            <w:r w:rsidRPr="00210570">
              <w:rPr>
                <w:rFonts w:ascii="Comic Sans MS" w:hAnsi="Comic Sans MS"/>
                <w:sz w:val="16"/>
                <w:szCs w:val="16"/>
              </w:rPr>
              <w:t xml:space="preserve"> x table and division facts</w:t>
            </w:r>
          </w:p>
        </w:tc>
        <w:tc>
          <w:tcPr>
            <w:tcW w:w="2658" w:type="dxa"/>
          </w:tcPr>
          <w:p w14:paraId="558E1037" w14:textId="24306B81" w:rsidR="00EE4EF2" w:rsidRPr="00210570" w:rsidRDefault="00EE4EF2" w:rsidP="00EE4EF2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</w:t>
            </w:r>
            <w:r w:rsidRPr="00210570">
              <w:rPr>
                <w:rFonts w:ascii="Comic Sans MS" w:hAnsi="Comic Sans MS"/>
                <w:sz w:val="16"/>
                <w:szCs w:val="16"/>
              </w:rPr>
              <w:t xml:space="preserve"> x table and division facts</w:t>
            </w:r>
          </w:p>
        </w:tc>
        <w:tc>
          <w:tcPr>
            <w:tcW w:w="2659" w:type="dxa"/>
          </w:tcPr>
          <w:p w14:paraId="4610DF94" w14:textId="6B13F5A8" w:rsidR="00EE4EF2" w:rsidRPr="00210570" w:rsidRDefault="00EE4EF2" w:rsidP="00EE4EF2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Pr="00210570">
              <w:rPr>
                <w:rFonts w:ascii="Comic Sans MS" w:hAnsi="Comic Sans MS"/>
                <w:sz w:val="16"/>
                <w:szCs w:val="16"/>
              </w:rPr>
              <w:t xml:space="preserve"> x table and division facts</w:t>
            </w:r>
          </w:p>
        </w:tc>
        <w:tc>
          <w:tcPr>
            <w:tcW w:w="2659" w:type="dxa"/>
          </w:tcPr>
          <w:p w14:paraId="4DB0F09F" w14:textId="77B39C86" w:rsidR="00EE4EF2" w:rsidRPr="00210570" w:rsidRDefault="00EE4EF2" w:rsidP="00EE4EF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</w:t>
            </w:r>
            <w:r w:rsidRPr="00210570">
              <w:rPr>
                <w:rFonts w:ascii="Comic Sans MS" w:hAnsi="Comic Sans MS"/>
                <w:sz w:val="16"/>
                <w:szCs w:val="16"/>
              </w:rPr>
              <w:t xml:space="preserve"> x table and division facts</w:t>
            </w:r>
          </w:p>
        </w:tc>
      </w:tr>
    </w:tbl>
    <w:p w14:paraId="5229820F" w14:textId="77777777" w:rsidR="00F6438D" w:rsidRDefault="00F6438D"/>
    <w:sectPr w:rsidR="00F6438D" w:rsidSect="002365A2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4B09" w14:textId="77777777" w:rsidR="00E92A66" w:rsidRDefault="00E92A66" w:rsidP="005D0566">
      <w:pPr>
        <w:spacing w:after="0" w:line="240" w:lineRule="auto"/>
      </w:pPr>
      <w:r>
        <w:separator/>
      </w:r>
    </w:p>
  </w:endnote>
  <w:endnote w:type="continuationSeparator" w:id="0">
    <w:p w14:paraId="25891A25" w14:textId="77777777" w:rsidR="00E92A66" w:rsidRDefault="00E92A66" w:rsidP="005D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E057" w14:textId="77777777" w:rsidR="00E92A66" w:rsidRDefault="00E92A66" w:rsidP="005D0566">
      <w:pPr>
        <w:spacing w:after="0" w:line="240" w:lineRule="auto"/>
      </w:pPr>
      <w:r>
        <w:separator/>
      </w:r>
    </w:p>
  </w:footnote>
  <w:footnote w:type="continuationSeparator" w:id="0">
    <w:p w14:paraId="595A8AD1" w14:textId="77777777" w:rsidR="00E92A66" w:rsidRDefault="00E92A66" w:rsidP="005D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3FD3" w14:textId="5EF853D5" w:rsidR="005D0566" w:rsidRPr="005D0566" w:rsidRDefault="005D0566" w:rsidP="005D0566">
    <w:pPr>
      <w:pStyle w:val="Header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7033F3" wp14:editId="1C427A0B">
          <wp:simplePos x="0" y="0"/>
          <wp:positionH relativeFrom="column">
            <wp:posOffset>-361950</wp:posOffset>
          </wp:positionH>
          <wp:positionV relativeFrom="paragraph">
            <wp:posOffset>-392430</wp:posOffset>
          </wp:positionV>
          <wp:extent cx="622300" cy="607060"/>
          <wp:effectExtent l="0" t="0" r="6350" b="2540"/>
          <wp:wrapThrough wrapText="bothSides">
            <wp:wrapPolygon edited="0">
              <wp:start x="0" y="0"/>
              <wp:lineTo x="0" y="21013"/>
              <wp:lineTo x="21159" y="21013"/>
              <wp:lineTo x="21159" y="0"/>
              <wp:lineTo x="0" y="0"/>
            </wp:wrapPolygon>
          </wp:wrapThrough>
          <wp:docPr id="782450145" name="Picture 782450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98" t="9702" r="13498" b="5240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sz w:val="36"/>
        <w:szCs w:val="36"/>
      </w:rPr>
      <w:t xml:space="preserve">Year </w:t>
    </w:r>
    <w:r w:rsidR="000001D8">
      <w:rPr>
        <w:rFonts w:ascii="Comic Sans MS" w:hAnsi="Comic Sans MS"/>
        <w:sz w:val="36"/>
        <w:szCs w:val="36"/>
      </w:rPr>
      <w:t>6</w:t>
    </w:r>
    <w:r>
      <w:rPr>
        <w:rFonts w:ascii="Comic Sans MS" w:hAnsi="Comic Sans MS"/>
        <w:sz w:val="36"/>
        <w:szCs w:val="36"/>
      </w:rPr>
      <w:t xml:space="preserve"> </w:t>
    </w:r>
    <w:r w:rsidR="00C626F9">
      <w:rPr>
        <w:rFonts w:ascii="Comic Sans MS" w:hAnsi="Comic Sans MS"/>
        <w:sz w:val="36"/>
        <w:szCs w:val="36"/>
      </w:rPr>
      <w:t>–</w:t>
    </w:r>
    <w:r>
      <w:rPr>
        <w:rFonts w:ascii="Comic Sans MS" w:hAnsi="Comic Sans MS"/>
        <w:sz w:val="36"/>
        <w:szCs w:val="36"/>
      </w:rPr>
      <w:t xml:space="preserve"> </w:t>
    </w:r>
    <w:r w:rsidR="00186592">
      <w:rPr>
        <w:rFonts w:ascii="Comic Sans MS" w:hAnsi="Comic Sans MS"/>
        <w:sz w:val="36"/>
        <w:szCs w:val="36"/>
      </w:rPr>
      <w:t>Opal</w:t>
    </w:r>
    <w:r>
      <w:rPr>
        <w:rFonts w:ascii="Comic Sans MS" w:hAnsi="Comic Sans MS"/>
        <w:sz w:val="36"/>
        <w:szCs w:val="36"/>
      </w:rPr>
      <w:t xml:space="preserve"> – Homework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E4E"/>
    <w:multiLevelType w:val="multilevel"/>
    <w:tmpl w:val="23E6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81F54"/>
    <w:multiLevelType w:val="hybridMultilevel"/>
    <w:tmpl w:val="41E8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0201">
    <w:abstractNumId w:val="0"/>
  </w:num>
  <w:num w:numId="2" w16cid:durableId="126145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66"/>
    <w:rsid w:val="000001D8"/>
    <w:rsid w:val="0002223C"/>
    <w:rsid w:val="00027059"/>
    <w:rsid w:val="00030783"/>
    <w:rsid w:val="00051DCB"/>
    <w:rsid w:val="00062341"/>
    <w:rsid w:val="00081E73"/>
    <w:rsid w:val="000933EF"/>
    <w:rsid w:val="00096704"/>
    <w:rsid w:val="000A0462"/>
    <w:rsid w:val="000A7C49"/>
    <w:rsid w:val="000B3099"/>
    <w:rsid w:val="000D07D9"/>
    <w:rsid w:val="000D1738"/>
    <w:rsid w:val="00132668"/>
    <w:rsid w:val="00135098"/>
    <w:rsid w:val="00140F2B"/>
    <w:rsid w:val="00153246"/>
    <w:rsid w:val="00153EE8"/>
    <w:rsid w:val="0017129C"/>
    <w:rsid w:val="00183ECD"/>
    <w:rsid w:val="00186592"/>
    <w:rsid w:val="001910DD"/>
    <w:rsid w:val="001933A1"/>
    <w:rsid w:val="001A15E8"/>
    <w:rsid w:val="001A3E82"/>
    <w:rsid w:val="001D38B8"/>
    <w:rsid w:val="001F1E0D"/>
    <w:rsid w:val="002013B4"/>
    <w:rsid w:val="00210570"/>
    <w:rsid w:val="00210EA3"/>
    <w:rsid w:val="0021145C"/>
    <w:rsid w:val="002365A2"/>
    <w:rsid w:val="0024361D"/>
    <w:rsid w:val="002645E8"/>
    <w:rsid w:val="002819DA"/>
    <w:rsid w:val="00284C87"/>
    <w:rsid w:val="002B4B68"/>
    <w:rsid w:val="002C5616"/>
    <w:rsid w:val="002D1378"/>
    <w:rsid w:val="002E5905"/>
    <w:rsid w:val="002F2D9A"/>
    <w:rsid w:val="002F60B3"/>
    <w:rsid w:val="003121E8"/>
    <w:rsid w:val="00321149"/>
    <w:rsid w:val="003275ED"/>
    <w:rsid w:val="003310D5"/>
    <w:rsid w:val="00336CBB"/>
    <w:rsid w:val="0033700C"/>
    <w:rsid w:val="003455C0"/>
    <w:rsid w:val="003731BC"/>
    <w:rsid w:val="00381D7D"/>
    <w:rsid w:val="00382D79"/>
    <w:rsid w:val="00386901"/>
    <w:rsid w:val="00396CB8"/>
    <w:rsid w:val="00396F7F"/>
    <w:rsid w:val="003973E6"/>
    <w:rsid w:val="00397F27"/>
    <w:rsid w:val="003B63F6"/>
    <w:rsid w:val="003C1856"/>
    <w:rsid w:val="003E2119"/>
    <w:rsid w:val="003F7C9D"/>
    <w:rsid w:val="004150D9"/>
    <w:rsid w:val="00433445"/>
    <w:rsid w:val="0045585B"/>
    <w:rsid w:val="004962FF"/>
    <w:rsid w:val="004D46F7"/>
    <w:rsid w:val="004E6FF8"/>
    <w:rsid w:val="0050549C"/>
    <w:rsid w:val="00507D1C"/>
    <w:rsid w:val="00514BB1"/>
    <w:rsid w:val="00533CD5"/>
    <w:rsid w:val="00550541"/>
    <w:rsid w:val="005553AF"/>
    <w:rsid w:val="005771E6"/>
    <w:rsid w:val="0058705B"/>
    <w:rsid w:val="005951BA"/>
    <w:rsid w:val="005A6DD0"/>
    <w:rsid w:val="005B303E"/>
    <w:rsid w:val="005C2407"/>
    <w:rsid w:val="005C26CD"/>
    <w:rsid w:val="005D0566"/>
    <w:rsid w:val="005D7EBC"/>
    <w:rsid w:val="005E1F04"/>
    <w:rsid w:val="005E35BA"/>
    <w:rsid w:val="005F0AE8"/>
    <w:rsid w:val="0060190A"/>
    <w:rsid w:val="00646665"/>
    <w:rsid w:val="00651346"/>
    <w:rsid w:val="00653544"/>
    <w:rsid w:val="006550B0"/>
    <w:rsid w:val="00661A0E"/>
    <w:rsid w:val="00663ACF"/>
    <w:rsid w:val="00697228"/>
    <w:rsid w:val="006A2638"/>
    <w:rsid w:val="006B4830"/>
    <w:rsid w:val="006C4030"/>
    <w:rsid w:val="006F52C6"/>
    <w:rsid w:val="0071332E"/>
    <w:rsid w:val="00717149"/>
    <w:rsid w:val="00725CC5"/>
    <w:rsid w:val="0077729E"/>
    <w:rsid w:val="007A7908"/>
    <w:rsid w:val="007C35BA"/>
    <w:rsid w:val="007C3F62"/>
    <w:rsid w:val="007D13BE"/>
    <w:rsid w:val="007D55DA"/>
    <w:rsid w:val="007E1876"/>
    <w:rsid w:val="00802FFD"/>
    <w:rsid w:val="008039A7"/>
    <w:rsid w:val="00815225"/>
    <w:rsid w:val="008169FB"/>
    <w:rsid w:val="00830341"/>
    <w:rsid w:val="0083079D"/>
    <w:rsid w:val="00835558"/>
    <w:rsid w:val="0084251C"/>
    <w:rsid w:val="00846C45"/>
    <w:rsid w:val="0086078B"/>
    <w:rsid w:val="00860EFF"/>
    <w:rsid w:val="00862503"/>
    <w:rsid w:val="00872EBE"/>
    <w:rsid w:val="008758AD"/>
    <w:rsid w:val="008779B6"/>
    <w:rsid w:val="008A7419"/>
    <w:rsid w:val="009016EC"/>
    <w:rsid w:val="00904830"/>
    <w:rsid w:val="00906D0F"/>
    <w:rsid w:val="00916294"/>
    <w:rsid w:val="00926DC2"/>
    <w:rsid w:val="00930FB1"/>
    <w:rsid w:val="009317DF"/>
    <w:rsid w:val="009511B2"/>
    <w:rsid w:val="00961591"/>
    <w:rsid w:val="0096216F"/>
    <w:rsid w:val="009633AE"/>
    <w:rsid w:val="009659AB"/>
    <w:rsid w:val="009865F8"/>
    <w:rsid w:val="009A74FA"/>
    <w:rsid w:val="009B1CF4"/>
    <w:rsid w:val="009B4F3E"/>
    <w:rsid w:val="009E4952"/>
    <w:rsid w:val="009E6CEE"/>
    <w:rsid w:val="009E7E98"/>
    <w:rsid w:val="009F5BAF"/>
    <w:rsid w:val="00A00294"/>
    <w:rsid w:val="00A0240E"/>
    <w:rsid w:val="00A25B2E"/>
    <w:rsid w:val="00A46B0D"/>
    <w:rsid w:val="00A4727A"/>
    <w:rsid w:val="00A54433"/>
    <w:rsid w:val="00A56F83"/>
    <w:rsid w:val="00A673E8"/>
    <w:rsid w:val="00A7076F"/>
    <w:rsid w:val="00A75CB9"/>
    <w:rsid w:val="00A853D0"/>
    <w:rsid w:val="00A977BD"/>
    <w:rsid w:val="00AA1EB5"/>
    <w:rsid w:val="00AB5535"/>
    <w:rsid w:val="00AB70C9"/>
    <w:rsid w:val="00AC0D21"/>
    <w:rsid w:val="00AE30C5"/>
    <w:rsid w:val="00B1376A"/>
    <w:rsid w:val="00B139EB"/>
    <w:rsid w:val="00B40296"/>
    <w:rsid w:val="00B46AE6"/>
    <w:rsid w:val="00B6427C"/>
    <w:rsid w:val="00B67760"/>
    <w:rsid w:val="00B824B7"/>
    <w:rsid w:val="00BA0C26"/>
    <w:rsid w:val="00BA71E9"/>
    <w:rsid w:val="00BC038F"/>
    <w:rsid w:val="00BC290B"/>
    <w:rsid w:val="00BC55B8"/>
    <w:rsid w:val="00BF1AC2"/>
    <w:rsid w:val="00BF2529"/>
    <w:rsid w:val="00BF7353"/>
    <w:rsid w:val="00C02379"/>
    <w:rsid w:val="00C16429"/>
    <w:rsid w:val="00C33A40"/>
    <w:rsid w:val="00C3709A"/>
    <w:rsid w:val="00C53A05"/>
    <w:rsid w:val="00C554D4"/>
    <w:rsid w:val="00C5589C"/>
    <w:rsid w:val="00C5623A"/>
    <w:rsid w:val="00C626F9"/>
    <w:rsid w:val="00C640DF"/>
    <w:rsid w:val="00C66541"/>
    <w:rsid w:val="00CB3EE9"/>
    <w:rsid w:val="00CD0A3A"/>
    <w:rsid w:val="00CD4393"/>
    <w:rsid w:val="00CD6A5E"/>
    <w:rsid w:val="00CE0FCD"/>
    <w:rsid w:val="00CE1BD7"/>
    <w:rsid w:val="00D00C0F"/>
    <w:rsid w:val="00D06019"/>
    <w:rsid w:val="00D109F2"/>
    <w:rsid w:val="00D12590"/>
    <w:rsid w:val="00D13F69"/>
    <w:rsid w:val="00D16728"/>
    <w:rsid w:val="00D37E5B"/>
    <w:rsid w:val="00D43C2A"/>
    <w:rsid w:val="00D46FAA"/>
    <w:rsid w:val="00D53A7B"/>
    <w:rsid w:val="00D546CF"/>
    <w:rsid w:val="00D60628"/>
    <w:rsid w:val="00D77828"/>
    <w:rsid w:val="00D87B86"/>
    <w:rsid w:val="00D92550"/>
    <w:rsid w:val="00D9373C"/>
    <w:rsid w:val="00D9731D"/>
    <w:rsid w:val="00DE18E8"/>
    <w:rsid w:val="00DF31C7"/>
    <w:rsid w:val="00DF3FC2"/>
    <w:rsid w:val="00E0380B"/>
    <w:rsid w:val="00E113E8"/>
    <w:rsid w:val="00E12444"/>
    <w:rsid w:val="00E22EE1"/>
    <w:rsid w:val="00E2466B"/>
    <w:rsid w:val="00E25BC1"/>
    <w:rsid w:val="00E62139"/>
    <w:rsid w:val="00E6346A"/>
    <w:rsid w:val="00E86C2A"/>
    <w:rsid w:val="00E91221"/>
    <w:rsid w:val="00E92A66"/>
    <w:rsid w:val="00E94D62"/>
    <w:rsid w:val="00EB2461"/>
    <w:rsid w:val="00EC518C"/>
    <w:rsid w:val="00EC76A4"/>
    <w:rsid w:val="00ED5769"/>
    <w:rsid w:val="00EE463F"/>
    <w:rsid w:val="00EE4B2F"/>
    <w:rsid w:val="00EE4EF2"/>
    <w:rsid w:val="00F156A1"/>
    <w:rsid w:val="00F16145"/>
    <w:rsid w:val="00F50046"/>
    <w:rsid w:val="00F553C3"/>
    <w:rsid w:val="00F55D58"/>
    <w:rsid w:val="00F60B9C"/>
    <w:rsid w:val="00F6438D"/>
    <w:rsid w:val="00F6608D"/>
    <w:rsid w:val="00F77FFD"/>
    <w:rsid w:val="00F871D1"/>
    <w:rsid w:val="00F9183C"/>
    <w:rsid w:val="00FA4A2F"/>
    <w:rsid w:val="00FC78CA"/>
    <w:rsid w:val="00FD5EE1"/>
    <w:rsid w:val="00FE07C8"/>
    <w:rsid w:val="00FE0B7C"/>
    <w:rsid w:val="00FE64C3"/>
    <w:rsid w:val="00FF0266"/>
    <w:rsid w:val="6BF7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68593"/>
  <w15:chartTrackingRefBased/>
  <w15:docId w15:val="{CC62A987-28DD-4ACF-803F-3DCFF23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05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566"/>
  </w:style>
  <w:style w:type="paragraph" w:styleId="Footer">
    <w:name w:val="footer"/>
    <w:basedOn w:val="Normal"/>
    <w:link w:val="FooterChar"/>
    <w:uiPriority w:val="99"/>
    <w:unhideWhenUsed/>
    <w:rsid w:val="005D0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566"/>
  </w:style>
  <w:style w:type="character" w:styleId="UnresolvedMention">
    <w:name w:val="Unresolved Mention"/>
    <w:basedOn w:val="DefaultParagraphFont"/>
    <w:uiPriority w:val="99"/>
    <w:semiHidden/>
    <w:unhideWhenUsed/>
    <w:rsid w:val="002C561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C3F62"/>
    <w:pPr>
      <w:widowControl w:val="0"/>
      <w:autoSpaceDE w:val="0"/>
      <w:autoSpaceDN w:val="0"/>
      <w:adjustRightInd w:val="0"/>
      <w:spacing w:before="129" w:after="0" w:line="240" w:lineRule="auto"/>
      <w:ind w:left="651" w:right="635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6654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8A6D5A255634D9B8F88EEB9394384" ma:contentTypeVersion="19" ma:contentTypeDescription="Create a new document." ma:contentTypeScope="" ma:versionID="271db0bb07466f30d95817fa757c4183">
  <xsd:schema xmlns:xsd="http://www.w3.org/2001/XMLSchema" xmlns:xs="http://www.w3.org/2001/XMLSchema" xmlns:p="http://schemas.microsoft.com/office/2006/metadata/properties" xmlns:ns2="fb9b3e61-02a1-4085-8e95-52bebe1878be" xmlns:ns3="c4015105-ff81-4b16-90ed-d78e24042982" targetNamespace="http://schemas.microsoft.com/office/2006/metadata/properties" ma:root="true" ma:fieldsID="be063d35ff67257409b67345ef846032" ns2:_="" ns3:_="">
    <xsd:import namespace="fb9b3e61-02a1-4085-8e95-52bebe1878be"/>
    <xsd:import namespace="c4015105-ff81-4b16-90ed-d78e24042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b3e61-02a1-4085-8e95-52bebe18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e32986-1420-4c76-88e9-0891894e5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5105-ff81-4b16-90ed-d78e240429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3cb15a3-824c-423f-87c3-79092d5d6be7}" ma:internalName="TaxCatchAll" ma:showField="CatchAllData" ma:web="c4015105-ff81-4b16-90ed-d78e24042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15105-ff81-4b16-90ed-d78e24042982" xsi:nil="true"/>
    <lcf76f155ced4ddcb4097134ff3c332f xmlns="fb9b3e61-02a1-4085-8e95-52bebe1878be">
      <Terms xmlns="http://schemas.microsoft.com/office/infopath/2007/PartnerControls"/>
    </lcf76f155ced4ddcb4097134ff3c332f>
    <SharedWithUsers xmlns="c4015105-ff81-4b16-90ed-d78e24042982">
      <UserInfo>
        <DisplayName/>
        <AccountId xsi:nil="true"/>
        <AccountType/>
      </UserInfo>
    </SharedWithUsers>
    <MediaLengthInSeconds xmlns="fb9b3e61-02a1-4085-8e95-52bebe1878be" xsi:nil="true"/>
  </documentManagement>
</p:properties>
</file>

<file path=customXml/itemProps1.xml><?xml version="1.0" encoding="utf-8"?>
<ds:datastoreItem xmlns:ds="http://schemas.openxmlformats.org/officeDocument/2006/customXml" ds:itemID="{3FB893ED-A564-4D6E-B97F-85EDB247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b3e61-02a1-4085-8e95-52bebe1878be"/>
    <ds:schemaRef ds:uri="c4015105-ff81-4b16-90ed-d78e24042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2D76B-FB1A-44C5-A75F-9C21A70B8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86C88-7B88-4D23-AE12-207A9797741B}">
  <ds:schemaRefs>
    <ds:schemaRef ds:uri="http://schemas.microsoft.com/office/2006/metadata/properties"/>
    <ds:schemaRef ds:uri="http://schemas.microsoft.com/office/infopath/2007/PartnerControls"/>
    <ds:schemaRef ds:uri="c4015105-ff81-4b16-90ed-d78e24042982"/>
    <ds:schemaRef ds:uri="fb9b3e61-02a1-4085-8e95-52bebe187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sult2399@yahoo.co.uk</dc:creator>
  <cp:keywords/>
  <dc:description/>
  <cp:lastModifiedBy>Taslima Chowdhury</cp:lastModifiedBy>
  <cp:revision>2</cp:revision>
  <cp:lastPrinted>2023-09-07T16:42:00Z</cp:lastPrinted>
  <dcterms:created xsi:type="dcterms:W3CDTF">2026-05-11T16:03:00Z</dcterms:created>
  <dcterms:modified xsi:type="dcterms:W3CDTF">2026-05-11T16:03:00Z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0x0101008108A6D5A255634D9B8F88EEB9394384</vt:lpwstr>
  </property>
  <property fmtid="{D5CDD505-2E9C-101B-9397-08002B2CF9AE}" pid="3" name="Order">
    <vt:r8>907000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